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6A2B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9BB046" wp14:editId="1BC63537">
            <wp:extent cx="1457325" cy="1457325"/>
            <wp:effectExtent l="0" t="0" r="9525" b="9525"/>
            <wp:docPr id="1" name="Picture 1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E3CA" w14:textId="77777777" w:rsidR="00CA1723" w:rsidRDefault="00CA1723" w:rsidP="00CA1723">
      <w:pPr>
        <w:spacing w:after="0" w:line="240" w:lineRule="auto"/>
        <w:jc w:val="center"/>
        <w:rPr>
          <w:rFonts w:ascii="Copperplate Gothic Light" w:hAnsi="Copperplate Gothic Light" w:cs="Times New Roman"/>
          <w:bCs/>
          <w:color w:val="002060"/>
          <w:sz w:val="24"/>
          <w:szCs w:val="24"/>
        </w:rPr>
      </w:pPr>
      <w:r>
        <w:rPr>
          <w:rFonts w:ascii="Copperplate Gothic Light" w:hAnsi="Copperplate Gothic Light" w:cs="Times New Roman"/>
          <w:bCs/>
          <w:color w:val="002060"/>
          <w:sz w:val="24"/>
          <w:szCs w:val="24"/>
        </w:rPr>
        <w:t>Fred Bilotto, Mayor</w:t>
      </w:r>
    </w:p>
    <w:p w14:paraId="48CF9300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73FF0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CCB54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AGENDA- COMMITTEE OF THE WHOLE</w:t>
      </w:r>
    </w:p>
    <w:p w14:paraId="5EC139FE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14:paraId="35DAB571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City Council of the City of Blue Island, Illinois</w:t>
      </w:r>
    </w:p>
    <w:p w14:paraId="226F86AC" w14:textId="5D7E86A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Thursday, August 15, 2024, at 6:00 P.M.</w:t>
      </w:r>
    </w:p>
    <w:p w14:paraId="2B8E2710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City Council Board Room located at</w:t>
      </w:r>
    </w:p>
    <w:p w14:paraId="077D5B98" w14:textId="77777777" w:rsidR="00CA1723" w:rsidRDefault="00CA1723" w:rsidP="00CA1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2434 Vermont Street, Blue Island, Illinois 60406</w:t>
      </w:r>
    </w:p>
    <w:p w14:paraId="6F2F9455" w14:textId="77777777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</w:p>
    <w:p w14:paraId="0F5A70FA" w14:textId="77777777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CD01C" w14:textId="77777777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878DE" w14:textId="77777777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Call to Order.</w:t>
      </w:r>
    </w:p>
    <w:p w14:paraId="7301CD6A" w14:textId="77777777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24383" w14:textId="77777777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Pledge of Allegiance.</w:t>
      </w:r>
    </w:p>
    <w:p w14:paraId="4E54B090" w14:textId="77777777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7AC19" w14:textId="3C6C6076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Roll Call.</w:t>
      </w:r>
    </w:p>
    <w:p w14:paraId="550219B7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CA16B21" w14:textId="1235B01E" w:rsidR="00CA1723" w:rsidRDefault="009972FF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Public Comment.</w:t>
      </w:r>
    </w:p>
    <w:p w14:paraId="6797AF2C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1281130" w14:textId="3E533DBC" w:rsidR="00CA1723" w:rsidRPr="003808B6" w:rsidRDefault="009972FF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 xml:space="preserve">New Business.  </w:t>
      </w:r>
    </w:p>
    <w:p w14:paraId="39282EFC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559F5D80" w14:textId="7663A1D5" w:rsidR="00CA1723" w:rsidRDefault="009972FF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Mayor’s Report.</w:t>
      </w:r>
    </w:p>
    <w:p w14:paraId="5DD2DD2D" w14:textId="77777777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7D7BF3D7" w14:textId="26E96CFA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a.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A70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Ordinance 2024-___: An Ordinance of the City of Blue Island, Cook </w:t>
      </w:r>
      <w:r w:rsidR="00A70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County, Illinois Amending Chapter 165 of the Code of Ordinances </w:t>
      </w:r>
      <w:r w:rsidR="00A70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Regarding Use Dispersal Standards.</w:t>
      </w:r>
    </w:p>
    <w:p w14:paraId="17467FE9" w14:textId="77777777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6A5CA6A" w14:textId="4C730CAA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b.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Class 6B Renewal Application – 13033 S. California Ave.</w:t>
      </w:r>
    </w:p>
    <w:p w14:paraId="215303E6" w14:textId="77777777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8C95BA9" w14:textId="0CB8BCD6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A70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Ordinance 2024-___: An Ordinance of the City of Blue Island, Cook </w:t>
      </w:r>
      <w:r w:rsidR="00A70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County, Illinois Authorizing and Approving an Ordinance Regulation </w:t>
      </w:r>
      <w:r w:rsidR="00A70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Public Camping and Other Actions in Connection Therewith within the </w:t>
      </w:r>
      <w:r w:rsidR="00A708D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Corporate Boundaries of the City of Blue Island, Illinois.</w:t>
      </w:r>
    </w:p>
    <w:p w14:paraId="395122E4" w14:textId="77777777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395BC668" w14:textId="0C7C565A" w:rsidR="00CA1723" w:rsidRDefault="00CA1723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d.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FA24CA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Time Restriction for Parking on Municipal Streets.</w:t>
      </w:r>
    </w:p>
    <w:p w14:paraId="3E54C611" w14:textId="77777777" w:rsidR="0046414C" w:rsidRDefault="0046414C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1DB747EA" w14:textId="641E395D" w:rsidR="00762AD1" w:rsidRDefault="0046414C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e.</w:t>
      </w:r>
      <w:r w:rsidR="00762AD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0C55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Ordinance 2024-___: An Ordinance of the City of Blue Island, Cook </w:t>
      </w:r>
      <w:r w:rsidR="000C55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ab/>
        <w:t xml:space="preserve">County, Illinois Amending Chapter 75 of the Code of Ordinances </w:t>
      </w:r>
      <w:r w:rsidR="000C55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Regarding </w:t>
      </w:r>
      <w:r w:rsidR="009972F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Unlawful Operation of </w:t>
      </w:r>
      <w:r w:rsidR="000C55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Overweight </w:t>
      </w:r>
      <w:r w:rsidR="009972F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Vehicles.</w:t>
      </w:r>
    </w:p>
    <w:p w14:paraId="516DB6D5" w14:textId="77777777" w:rsidR="009972FF" w:rsidRDefault="009972FF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47BEFFD5" w14:textId="63854393" w:rsidR="009972FF" w:rsidRDefault="009972FF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f.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Ordinance 2024-___: An Ordinance of the City of Blue Island, Cook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County, Illinois Amending Chapter 165 of the Code of Ordinances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Regarding Non-Conforming Buildings, Structures, and Uses.</w:t>
      </w:r>
    </w:p>
    <w:p w14:paraId="323EFE90" w14:textId="77777777" w:rsidR="00762AD1" w:rsidRDefault="00762AD1" w:rsidP="00CA1723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FA2C3C4" w14:textId="4BC5BB11" w:rsidR="00CA1723" w:rsidRPr="003C0654" w:rsidRDefault="00762AD1" w:rsidP="00CA172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g</w:t>
      </w:r>
      <w:r w:rsidR="00CA17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="00CA172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CA1723" w:rsidRPr="003C065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Mayor Announcements.</w:t>
      </w:r>
    </w:p>
    <w:p w14:paraId="723CEB1A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614276D" w14:textId="44B241CB" w:rsidR="00CA1723" w:rsidRDefault="009972FF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City Clerk’s Announcements/Reports/Comments.</w:t>
      </w:r>
    </w:p>
    <w:p w14:paraId="6E39587C" w14:textId="77777777" w:rsidR="00CA1723" w:rsidRPr="00AE26C7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C23B9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</w:t>
      </w:r>
    </w:p>
    <w:p w14:paraId="29048FB9" w14:textId="77777777" w:rsidR="00CA1723" w:rsidRPr="00E115FC" w:rsidRDefault="00CA1723" w:rsidP="00CA17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E115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City Clerk Announcements.</w:t>
      </w:r>
    </w:p>
    <w:p w14:paraId="2F0A7DA8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0835A84" w14:textId="6D64D92C" w:rsidR="00CA1723" w:rsidRDefault="009972FF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City Attorney’s Report.</w:t>
      </w:r>
    </w:p>
    <w:p w14:paraId="0A34548C" w14:textId="77777777" w:rsidR="00CA1723" w:rsidRPr="006F1A98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F1A9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  </w:t>
      </w:r>
    </w:p>
    <w:p w14:paraId="149C2321" w14:textId="77777777" w:rsidR="00CA1723" w:rsidRPr="00E115FC" w:rsidRDefault="00CA1723" w:rsidP="00CA17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E115F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Attorney Announcements.</w:t>
      </w:r>
    </w:p>
    <w:p w14:paraId="44FC592B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1FF59898" w14:textId="25D3B9A9" w:rsidR="00CA1723" w:rsidRPr="005A4C4D" w:rsidRDefault="009972FF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CA17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City Administrator’s Announcements/Reports/Comments.</w:t>
      </w:r>
    </w:p>
    <w:p w14:paraId="2BEBCE1F" w14:textId="77777777" w:rsidR="00CA1723" w:rsidRDefault="00CA1723" w:rsidP="00CA172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104F3902" w14:textId="77777777" w:rsidR="00CA1723" w:rsidRDefault="00CA1723" w:rsidP="00CA17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Water Main Discussion.</w:t>
      </w:r>
    </w:p>
    <w:p w14:paraId="4A4AA89D" w14:textId="77777777" w:rsidR="00CA1723" w:rsidRDefault="00CA1723" w:rsidP="00CA172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</w:p>
    <w:p w14:paraId="2D33734A" w14:textId="77777777" w:rsidR="00CA1723" w:rsidRPr="00C7586C" w:rsidRDefault="00CA1723" w:rsidP="00CA172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3604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City Administrator’s Announcements/Comments</w:t>
      </w:r>
      <w:r w:rsidRPr="006360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14:paraId="29DAB912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6FAC38D" w14:textId="28E15299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</w:t>
      </w:r>
      <w:r w:rsidR="009972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Aldermanic Announcements/Reports/Comments.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</w:p>
    <w:p w14:paraId="1D2CD42A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5BD3FDDD" w14:textId="77777777" w:rsidR="00CA1723" w:rsidRDefault="00CA1723" w:rsidP="00CA172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a.  Aldermanic Announcements/Comments.</w:t>
      </w:r>
    </w:p>
    <w:p w14:paraId="6EBEE05F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2BB29B97" w14:textId="6234664A" w:rsidR="00CA1723" w:rsidRDefault="00CA1723" w:rsidP="00CA1723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</w:t>
      </w:r>
      <w:r w:rsidR="009972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014DD">
        <w:rPr>
          <w:rFonts w:ascii="Times New Roman" w:hAnsi="Times New Roman" w:cs="Times New Roman"/>
          <w:b/>
          <w:sz w:val="24"/>
          <w:szCs w:val="24"/>
        </w:rPr>
        <w:t>Adjourn to Executive Session</w:t>
      </w:r>
      <w:r w:rsidRPr="00AB05D7">
        <w:rPr>
          <w:rFonts w:ascii="Times New Roman" w:hAnsi="Times New Roman" w:cs="Times New Roman"/>
          <w:bCs/>
          <w:sz w:val="24"/>
          <w:szCs w:val="24"/>
        </w:rPr>
        <w:t xml:space="preserve"> pursuant to 5 ILCS 120/2(c)(</w:t>
      </w:r>
      <w:r w:rsidR="00762AD1">
        <w:rPr>
          <w:rFonts w:ascii="Times New Roman" w:hAnsi="Times New Roman" w:cs="Times New Roman"/>
          <w:bCs/>
          <w:sz w:val="24"/>
          <w:szCs w:val="24"/>
        </w:rPr>
        <w:t>21</w:t>
      </w:r>
      <w:r w:rsidRPr="00AB05D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to discuss </w:t>
      </w:r>
      <w:r w:rsidR="00762AD1" w:rsidRPr="00762AD1">
        <w:rPr>
          <w:rFonts w:ascii="Times New Roman" w:hAnsi="Times New Roman" w:cs="Times New Roman"/>
          <w:bCs/>
          <w:sz w:val="24"/>
          <w:szCs w:val="24"/>
        </w:rPr>
        <w:t xml:space="preserve">pending, </w:t>
      </w:r>
      <w:r w:rsidR="00762AD1">
        <w:rPr>
          <w:rFonts w:ascii="Times New Roman" w:hAnsi="Times New Roman" w:cs="Times New Roman"/>
          <w:bCs/>
          <w:sz w:val="24"/>
          <w:szCs w:val="24"/>
        </w:rPr>
        <w:tab/>
      </w:r>
      <w:r w:rsidR="00762AD1" w:rsidRPr="00762AD1">
        <w:rPr>
          <w:rFonts w:ascii="Times New Roman" w:hAnsi="Times New Roman" w:cs="Times New Roman"/>
          <w:bCs/>
          <w:sz w:val="24"/>
          <w:szCs w:val="24"/>
        </w:rPr>
        <w:t>probable, or imminent litigation</w:t>
      </w:r>
      <w:r w:rsidR="00762A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07CC17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C2D7F33" w14:textId="69A9DA4D" w:rsidR="00CA1723" w:rsidRDefault="00CA1723" w:rsidP="00CA17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72F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Motion for Adjournment.</w:t>
      </w:r>
    </w:p>
    <w:p w14:paraId="48759048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612D024E" w14:textId="77777777" w:rsidR="00CA1723" w:rsidRDefault="00CA1723" w:rsidP="00CA1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16BE569C" w14:textId="77777777" w:rsidR="00CA1723" w:rsidRDefault="00CA1723" w:rsidP="00CA1723"/>
    <w:p w14:paraId="1F0D6435" w14:textId="77777777" w:rsidR="00CA1723" w:rsidRDefault="00CA1723" w:rsidP="00CA1723"/>
    <w:p w14:paraId="5FCA0E4F" w14:textId="77777777" w:rsidR="00CA1723" w:rsidRDefault="00CA1723" w:rsidP="00CA1723"/>
    <w:p w14:paraId="55264EDC" w14:textId="77777777" w:rsidR="00CA1723" w:rsidRDefault="00CA1723" w:rsidP="00CA1723"/>
    <w:p w14:paraId="39AC3D7E" w14:textId="77777777" w:rsidR="00CA1723" w:rsidRDefault="00CA1723" w:rsidP="00CA1723"/>
    <w:p w14:paraId="1FBFD002" w14:textId="77777777" w:rsidR="00CA1723" w:rsidRDefault="00CA1723" w:rsidP="00CA1723"/>
    <w:p w14:paraId="6819F1C6" w14:textId="77777777" w:rsidR="00CA1723" w:rsidRDefault="00CA1723"/>
    <w:sectPr w:rsidR="00CA1723" w:rsidSect="00CA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50F2"/>
    <w:multiLevelType w:val="hybridMultilevel"/>
    <w:tmpl w:val="8708C452"/>
    <w:lvl w:ilvl="0" w:tplc="6BD8A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26547"/>
    <w:multiLevelType w:val="hybridMultilevel"/>
    <w:tmpl w:val="A8485240"/>
    <w:lvl w:ilvl="0" w:tplc="9BCED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50431"/>
    <w:multiLevelType w:val="hybridMultilevel"/>
    <w:tmpl w:val="8708C45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893374">
    <w:abstractNumId w:val="1"/>
  </w:num>
  <w:num w:numId="2" w16cid:durableId="1737125965">
    <w:abstractNumId w:val="0"/>
  </w:num>
  <w:num w:numId="3" w16cid:durableId="53310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23"/>
    <w:rsid w:val="000C5552"/>
    <w:rsid w:val="001B11E9"/>
    <w:rsid w:val="0046414C"/>
    <w:rsid w:val="006C69FF"/>
    <w:rsid w:val="00762AD1"/>
    <w:rsid w:val="009972FF"/>
    <w:rsid w:val="00A708DA"/>
    <w:rsid w:val="00CA1723"/>
    <w:rsid w:val="00F53DF4"/>
    <w:rsid w:val="00F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DB10"/>
  <w15:chartTrackingRefBased/>
  <w15:docId w15:val="{0E2ACDAF-C19E-4691-BED3-0F3158D0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23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7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7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7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7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7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7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7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7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7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7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Blake</dc:creator>
  <cp:keywords/>
  <dc:description/>
  <cp:lastModifiedBy>Sara Brown</cp:lastModifiedBy>
  <cp:revision>2</cp:revision>
  <dcterms:created xsi:type="dcterms:W3CDTF">2024-08-13T23:57:00Z</dcterms:created>
  <dcterms:modified xsi:type="dcterms:W3CDTF">2024-08-13T23:57:00Z</dcterms:modified>
</cp:coreProperties>
</file>